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Proxima Nova" w:cs="Proxima Nova" w:eastAsia="Proxima Nova" w:hAnsi="Proxima Nova"/>
          <w:b w:val="1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24"/>
          <w:szCs w:val="24"/>
          <w:rtl w:val="0"/>
        </w:rPr>
        <w:t xml:space="preserve">Hazle el paro a tu papá y sigue estos 5 consejos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Proxima Nova" w:cs="Proxima Nova" w:eastAsia="Proxima Nova" w:hAnsi="Proxima Nov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Hay un </w:t>
      </w:r>
      <w:r w:rsidDel="00000000" w:rsidR="00000000" w:rsidRPr="00000000">
        <w:rPr>
          <w:rFonts w:ascii="Proxima Nova" w:cs="Proxima Nova" w:eastAsia="Proxima Nova" w:hAnsi="Proxima Nova"/>
          <w:i w:val="1"/>
          <w:rtl w:val="0"/>
        </w:rPr>
        <w:t xml:space="preserve">bro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muy especial que ha sido </w:t>
      </w: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tu guía desde que llegaste a este mundo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.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Y aunque en ocasiones es duro contigo cuando la neta te lo mereces, él </w:t>
      </w: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se la sabe en la vida 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y su consejo siempre será el más valioso, incluyendo cuando tú seas quien traiga un chamaco al mundo. Ese amigo incondicional y amigo es </w:t>
      </w: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tu papá,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“el viejo”.</w:t>
      </w:r>
    </w:p>
    <w:p w:rsidR="00000000" w:rsidDel="00000000" w:rsidP="00000000" w:rsidRDefault="00000000" w:rsidRPr="00000000" w14:paraId="00000004">
      <w:pPr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Tu sabes que gracias a la complicidad que ambos tienen, más que un padre </w:t>
      </w: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él es tu cuate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. Y para que su relación fluya, crezca y no dejes de </w:t>
      </w: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#ProtegerATuBrother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y papá, pon atención a estos 5 consejos:</w:t>
      </w:r>
    </w:p>
    <w:p w:rsidR="00000000" w:rsidDel="00000000" w:rsidP="00000000" w:rsidRDefault="00000000" w:rsidRPr="00000000" w14:paraId="00000006">
      <w:pPr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jc w:val="both"/>
      </w:pP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Siempre </w:t>
      </w: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hablen</w:t>
      </w: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 con la neta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. Con él existe una confianza como pocas, por lo que dile las cosas como van, de frente y sin chorear. La honestidad será la clave para ser más fuertes, unidos y obviamente, para que él te pueda ayudar a resolver tus problemas.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jc w:val="both"/>
      </w:pP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Aprendan juntos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. En todas las experiencias con tu jefe, ambos pueden aprender y reforzar su amistad; vivan y 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apóyense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mutuamente, incluso en los momentos más pesados que a cualquiera ponen a sudar.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jc w:val="both"/>
      </w:pP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Échense la mano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. Porque los </w:t>
      </w:r>
      <w:r w:rsidDel="00000000" w:rsidR="00000000" w:rsidRPr="00000000">
        <w:rPr>
          <w:rFonts w:ascii="Proxima Nova" w:cs="Proxima Nova" w:eastAsia="Proxima Nova" w:hAnsi="Proxima Nova"/>
          <w:i w:val="1"/>
          <w:rtl w:val="0"/>
        </w:rPr>
        <w:t xml:space="preserve">bros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siempre están juntos en las buenas y en las malas, hazle saber al viejo que cuenta contigo y hasta puede usar tu hombro para llorar como hombre si se las está viendo negras. 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jc w:val="both"/>
      </w:pP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Dedícale tiempo “del bueno”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. Esto va más allá de salir a dar el rol o ver el fútbol. Se trata de dedicarle a tu jefe tiempo y atención totalmente a él, para saber más a fondo cómo está, conocer sus puntos de vista, reforzar los afectos que tienen y echarle la mano cuando se necesite.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jc w:val="both"/>
      </w:pP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Escucha sus consejos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. Aunque no siempre estés en sintonía con él, dale chance de que te recomiende cómo actuar ante tal o cual bronca. Recuerda que él tiene más experiencia y, como dice el dicho, “más sabe el diablo por viejo que por diablo”. Verás que su guía rifará y hasta se la agradecerás.</w:t>
      </w:r>
    </w:p>
    <w:p w:rsidR="00000000" w:rsidDel="00000000" w:rsidP="00000000" w:rsidRDefault="00000000" w:rsidRPr="00000000" w14:paraId="0000000C">
      <w:pPr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Así como tú, 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él igual tiene momentos tensos o calurosos a pesar de ser un macho alfa lomo plateado, que lo hacen sudar como cuando se enteró que ibas a nacer. Cuidalo como se merece y este </w:t>
      </w: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Día del Padre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trátalo como el rey que es, regálale una barra de </w:t>
      </w: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Old Spice Sudor Defense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, con moléculas Al-Zic que protegerán a tu primer y mejor amigo con una fragancia intensa y duradera por días.</w:t>
      </w:r>
    </w:p>
    <w:p w:rsidR="00000000" w:rsidDel="00000000" w:rsidP="00000000" w:rsidRDefault="00000000" w:rsidRPr="00000000" w14:paraId="0000000E">
      <w:pPr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Nunca olvides que tu papá ha hecho de todo por ti durante tantos años, en los que a pesar de que seguro la has regado épicamente, </w:t>
      </w: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él siempre está ahí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</w:t>
      </w: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para apoyarte y protegerte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. Por ello es tiempo de demostrarle que lo quieres y también tú hacerle el paro.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Style w:val="Heading5"/>
        <w:keepNext w:val="0"/>
        <w:keepLines w:val="0"/>
        <w:pBdr>
          <w:top w:color="auto" w:space="0" w:sz="0" w:val="none"/>
        </w:pBdr>
        <w:shd w:fill="ffffff" w:val="clear"/>
        <w:spacing w:after="0" w:before="0" w:line="384.00000000000006" w:lineRule="auto"/>
        <w:jc w:val="both"/>
        <w:rPr>
          <w:b w:val="1"/>
          <w:color w:val="000000"/>
          <w:sz w:val="18"/>
          <w:szCs w:val="18"/>
        </w:rPr>
      </w:pPr>
      <w:bookmarkStart w:colFirst="0" w:colLast="0" w:name="_p0k9li3pjv48" w:id="0"/>
      <w:bookmarkEnd w:id="0"/>
      <w:r w:rsidDel="00000000" w:rsidR="00000000" w:rsidRPr="00000000">
        <w:rPr>
          <w:b w:val="1"/>
          <w:color w:val="000000"/>
          <w:sz w:val="18"/>
          <w:szCs w:val="18"/>
          <w:rtl w:val="0"/>
        </w:rPr>
        <w:t xml:space="preserve">SOBRE P&amp;G MÉXICO </w:t>
      </w:r>
    </w:p>
    <w:p w:rsidR="00000000" w:rsidDel="00000000" w:rsidP="00000000" w:rsidRDefault="00000000" w:rsidRPr="00000000" w14:paraId="00000012">
      <w:pPr>
        <w:pStyle w:val="Heading5"/>
        <w:keepNext w:val="0"/>
        <w:keepLines w:val="0"/>
        <w:pBdr>
          <w:top w:color="auto" w:space="0" w:sz="0" w:val="none"/>
        </w:pBdr>
        <w:shd w:fill="ffffff" w:val="clear"/>
        <w:spacing w:after="320" w:before="0" w:lineRule="auto"/>
        <w:jc w:val="both"/>
        <w:rPr>
          <w:color w:val="000000"/>
          <w:sz w:val="18"/>
          <w:szCs w:val="18"/>
        </w:rPr>
      </w:pPr>
      <w:bookmarkStart w:colFirst="0" w:colLast="0" w:name="_qgm18mrd79n2" w:id="1"/>
      <w:bookmarkEnd w:id="1"/>
      <w:r w:rsidDel="00000000" w:rsidR="00000000" w:rsidRPr="00000000">
        <w:rPr>
          <w:color w:val="000000"/>
          <w:sz w:val="18"/>
          <w:szCs w:val="18"/>
          <w:rtl w:val="0"/>
        </w:rPr>
        <w:t xml:space="preserve">P&amp;G ofrece a los consumidores alrededor del mundo, uno de los portafolios más completos de marcas líderes, confiables y de calidad, las cuales incluyen: Always®, Ariel®, Ace®, Bounty®, Charmin®, Crest®, Dawn®, Downy®, Febreze®, Gain®, Gillette®, Head&amp;Shoulders®, Maestro Limpio® Olay®, Old Spice®, Oral-B®, Pampers®, Pantene®, Salvo®, Tide® y Vicks®. La comunidad de P&amp;G cuenta con operaciones en aproximadamente 70 países alrededor del mundo. Visite la página </w:t>
      </w:r>
      <w:hyperlink r:id="rId6">
        <w:r w:rsidDel="00000000" w:rsidR="00000000" w:rsidRPr="00000000">
          <w:rPr>
            <w:color w:val="000000"/>
            <w:sz w:val="18"/>
            <w:szCs w:val="18"/>
            <w:rtl w:val="0"/>
          </w:rPr>
          <w:t xml:space="preserve">http://www.pg.com</w:t>
        </w:r>
      </w:hyperlink>
      <w:r w:rsidDel="00000000" w:rsidR="00000000" w:rsidRPr="00000000">
        <w:rPr>
          <w:color w:val="000000"/>
          <w:sz w:val="18"/>
          <w:szCs w:val="18"/>
          <w:rtl w:val="0"/>
        </w:rPr>
        <w:t xml:space="preserve"> para conocer las últimas noticias y obtener información sobre P&amp;G y sus marcas.</w:t>
      </w:r>
    </w:p>
    <w:p w:rsidR="00000000" w:rsidDel="00000000" w:rsidP="00000000" w:rsidRDefault="00000000" w:rsidRPr="00000000" w14:paraId="00000013">
      <w:pPr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2357438" cy="887817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357438" cy="88781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_419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pg.com/" TargetMode="Externa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